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CC" w:rsidRPr="00077F91" w:rsidRDefault="00FE15CC" w:rsidP="00FE15CC">
      <w:pPr>
        <w:rPr>
          <w:b/>
        </w:rPr>
      </w:pPr>
      <w:r w:rsidRPr="00077F91">
        <w:rPr>
          <w:b/>
        </w:rPr>
        <w:t>Odpisovanie dlhodobého majetku ,A vagyon   leírása</w:t>
      </w:r>
    </w:p>
    <w:p w:rsidR="006A54BA" w:rsidRDefault="006A54BA" w:rsidP="00FE15CC">
      <w:pPr>
        <w:rPr>
          <w:sz w:val="20"/>
          <w:szCs w:val="20"/>
        </w:rPr>
      </w:pPr>
    </w:p>
    <w:p w:rsidR="006A54BA" w:rsidRPr="001D42A7" w:rsidRDefault="00AB091B" w:rsidP="00FE15CC">
      <w:pPr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1D42A7">
        <w:rPr>
          <w:b/>
          <w:sz w:val="20"/>
          <w:szCs w:val="20"/>
        </w:rPr>
        <w:t>Elhasználódás/opotrebenie</w:t>
      </w:r>
      <w:r w:rsidRPr="001D42A7">
        <w:rPr>
          <w:sz w:val="20"/>
          <w:szCs w:val="20"/>
        </w:rPr>
        <w:t xml:space="preserve">/ - </w:t>
      </w:r>
      <w:r w:rsidRPr="001D42A7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a </w:t>
      </w:r>
      <w:r w:rsidRPr="001D42A7">
        <w:rPr>
          <w:bCs/>
          <w:sz w:val="20"/>
          <w:szCs w:val="20"/>
          <w:shd w:val="clear" w:color="auto" w:fill="FFFFFF" w:themeFill="background1"/>
          <w:lang w:eastAsia="hu-HU"/>
        </w:rPr>
        <w:t>hoszúlejáratú vagyon elhasználódása a vagyon értékének fokozatos csökkenése./ pl.traktor,személy autó/</w:t>
      </w:r>
    </w:p>
    <w:p w:rsidR="000B0CE2" w:rsidRPr="001D42A7" w:rsidRDefault="00AB091B" w:rsidP="00377C9D">
      <w:pPr>
        <w:rPr>
          <w:b/>
          <w:bCs/>
          <w:sz w:val="20"/>
          <w:szCs w:val="20"/>
          <w:shd w:val="clear" w:color="auto" w:fill="FFFFFF" w:themeFill="background1"/>
          <w:lang w:eastAsia="hu-HU"/>
        </w:rPr>
      </w:pPr>
      <w:r w:rsidRPr="001D42A7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Az elhasználódás fajtái </w:t>
      </w:r>
      <w:r w:rsidR="000B0CE2" w:rsidRPr="001D42A7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 : 1.FIZIKAI              </w:t>
      </w:r>
    </w:p>
    <w:p w:rsidR="00377C9D" w:rsidRPr="001D42A7" w:rsidRDefault="000B0CE2" w:rsidP="00377C9D">
      <w:pPr>
        <w:rPr>
          <w:sz w:val="20"/>
          <w:szCs w:val="20"/>
        </w:rPr>
      </w:pPr>
      <w:r w:rsidRPr="001D42A7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              </w:t>
      </w:r>
      <w:r w:rsidR="00377C9D" w:rsidRPr="001D42A7">
        <w:rPr>
          <w:sz w:val="20"/>
          <w:szCs w:val="20"/>
        </w:rPr>
        <w:t xml:space="preserve"> – a kihasználásuk intenzitása / menyi időt hasznájuk ,milyen </w:t>
      </w:r>
      <w:r w:rsidRPr="001D42A7">
        <w:rPr>
          <w:sz w:val="20"/>
          <w:szCs w:val="20"/>
        </w:rPr>
        <w:t xml:space="preserve">   </w:t>
      </w:r>
      <w:r w:rsidR="00377C9D" w:rsidRPr="001D42A7">
        <w:rPr>
          <w:sz w:val="20"/>
          <w:szCs w:val="20"/>
        </w:rPr>
        <w:t>gyakran/</w:t>
      </w:r>
    </w:p>
    <w:p w:rsidR="00377C9D" w:rsidRPr="001D42A7" w:rsidRDefault="00377C9D" w:rsidP="00377C9D">
      <w:pPr>
        <w:rPr>
          <w:sz w:val="20"/>
          <w:szCs w:val="20"/>
        </w:rPr>
      </w:pPr>
      <w:r w:rsidRPr="001D42A7">
        <w:rPr>
          <w:sz w:val="20"/>
          <w:szCs w:val="20"/>
        </w:rPr>
        <w:t xml:space="preserve">                -  dolgozók képesítése/ iskolai végzetség/</w:t>
      </w:r>
    </w:p>
    <w:p w:rsidR="00377C9D" w:rsidRPr="001D42A7" w:rsidRDefault="00377C9D" w:rsidP="00377C9D">
      <w:pPr>
        <w:rPr>
          <w:sz w:val="20"/>
          <w:szCs w:val="20"/>
        </w:rPr>
      </w:pPr>
      <w:r w:rsidRPr="001D42A7">
        <w:rPr>
          <w:sz w:val="20"/>
          <w:szCs w:val="20"/>
        </w:rPr>
        <w:t xml:space="preserve">                -  a dolgozók viszonya a vállati vagyonhoz / karbantartás/</w:t>
      </w:r>
    </w:p>
    <w:p w:rsidR="00377C9D" w:rsidRPr="001D42A7" w:rsidRDefault="00377C9D" w:rsidP="00377C9D">
      <w:pPr>
        <w:rPr>
          <w:sz w:val="20"/>
          <w:szCs w:val="20"/>
        </w:rPr>
      </w:pPr>
      <w:r w:rsidRPr="001D42A7">
        <w:rPr>
          <w:sz w:val="20"/>
          <w:szCs w:val="20"/>
        </w:rPr>
        <w:t xml:space="preserve">                -  </w:t>
      </w:r>
      <w:r w:rsidR="000B0CE2" w:rsidRPr="001D42A7">
        <w:rPr>
          <w:sz w:val="20"/>
          <w:szCs w:val="20"/>
        </w:rPr>
        <w:t xml:space="preserve"> </w:t>
      </w:r>
      <w:r w:rsidRPr="001D42A7">
        <w:rPr>
          <w:sz w:val="20"/>
          <w:szCs w:val="20"/>
        </w:rPr>
        <w:t>használt technológiák/ elavult,modern/</w:t>
      </w:r>
    </w:p>
    <w:p w:rsidR="00377C9D" w:rsidRPr="001D42A7" w:rsidRDefault="00377C9D" w:rsidP="00377C9D">
      <w:pPr>
        <w:rPr>
          <w:sz w:val="20"/>
          <w:szCs w:val="20"/>
        </w:rPr>
      </w:pPr>
      <w:r w:rsidRPr="001D42A7">
        <w:rPr>
          <w:sz w:val="20"/>
          <w:szCs w:val="20"/>
        </w:rPr>
        <w:t xml:space="preserve">                - </w:t>
      </w:r>
      <w:r w:rsidR="000B0CE2" w:rsidRPr="001D42A7">
        <w:rPr>
          <w:sz w:val="20"/>
          <w:szCs w:val="20"/>
        </w:rPr>
        <w:t xml:space="preserve"> </w:t>
      </w:r>
      <w:r w:rsidRPr="001D42A7">
        <w:rPr>
          <w:sz w:val="20"/>
          <w:szCs w:val="20"/>
        </w:rPr>
        <w:t>klimatikus és idójárási viszonyok/ pl.a gépek garázsolása/</w:t>
      </w:r>
    </w:p>
    <w:p w:rsidR="00377C9D" w:rsidRPr="001D42A7" w:rsidRDefault="00377C9D" w:rsidP="00377C9D">
      <w:pPr>
        <w:rPr>
          <w:sz w:val="20"/>
          <w:szCs w:val="20"/>
        </w:rPr>
      </w:pPr>
      <w:r w:rsidRPr="001D42A7">
        <w:rPr>
          <w:sz w:val="20"/>
          <w:szCs w:val="20"/>
        </w:rPr>
        <w:t xml:space="preserve">                - </w:t>
      </w:r>
      <w:r w:rsidR="000B0CE2" w:rsidRPr="001D42A7">
        <w:rPr>
          <w:sz w:val="20"/>
          <w:szCs w:val="20"/>
        </w:rPr>
        <w:t xml:space="preserve">  </w:t>
      </w:r>
      <w:r w:rsidRPr="001D42A7">
        <w:rPr>
          <w:sz w:val="20"/>
          <w:szCs w:val="20"/>
        </w:rPr>
        <w:t>műszakok száma/1 vagy  2/</w:t>
      </w:r>
    </w:p>
    <w:p w:rsidR="00AB091B" w:rsidRPr="001D42A7" w:rsidRDefault="00AB091B" w:rsidP="00FE15CC">
      <w:pPr>
        <w:rPr>
          <w:b/>
          <w:sz w:val="20"/>
          <w:szCs w:val="20"/>
        </w:rPr>
      </w:pPr>
    </w:p>
    <w:p w:rsidR="000B0CE2" w:rsidRPr="001D42A7" w:rsidRDefault="000B0CE2" w:rsidP="000B0CE2">
      <w:pPr>
        <w:rPr>
          <w:sz w:val="20"/>
          <w:szCs w:val="20"/>
        </w:rPr>
      </w:pPr>
      <w:r w:rsidRPr="001D42A7">
        <w:rPr>
          <w:b/>
          <w:sz w:val="20"/>
          <w:szCs w:val="20"/>
        </w:rPr>
        <w:t xml:space="preserve">                                           </w:t>
      </w:r>
      <w:r w:rsidR="009A60E3">
        <w:rPr>
          <w:b/>
          <w:sz w:val="20"/>
          <w:szCs w:val="20"/>
        </w:rPr>
        <w:t>2.</w:t>
      </w:r>
      <w:r w:rsidRPr="001D42A7">
        <w:rPr>
          <w:b/>
          <w:sz w:val="20"/>
          <w:szCs w:val="20"/>
        </w:rPr>
        <w:t xml:space="preserve"> ERKÖLCSI</w:t>
      </w:r>
      <w:r w:rsidRPr="001D42A7">
        <w:rPr>
          <w:sz w:val="20"/>
          <w:szCs w:val="20"/>
        </w:rPr>
        <w:t xml:space="preserve"> – a munka termelékenysége/ menyi terméket gyártanak le../</w:t>
      </w:r>
    </w:p>
    <w:p w:rsidR="000B0CE2" w:rsidRPr="001D42A7" w:rsidRDefault="000B0CE2" w:rsidP="000B0CE2">
      <w:pPr>
        <w:rPr>
          <w:sz w:val="20"/>
          <w:szCs w:val="20"/>
        </w:rPr>
      </w:pPr>
      <w:r w:rsidRPr="001D42A7">
        <w:rPr>
          <w:sz w:val="20"/>
          <w:szCs w:val="20"/>
        </w:rPr>
        <w:t xml:space="preserve">                                          </w:t>
      </w:r>
      <w:r w:rsidR="009A60E3">
        <w:rPr>
          <w:sz w:val="20"/>
          <w:szCs w:val="20"/>
        </w:rPr>
        <w:t xml:space="preserve">                          </w:t>
      </w:r>
      <w:r w:rsidRPr="001D42A7">
        <w:rPr>
          <w:sz w:val="20"/>
          <w:szCs w:val="20"/>
        </w:rPr>
        <w:t xml:space="preserve"> - </w:t>
      </w:r>
      <w:r w:rsidR="009A60E3">
        <w:rPr>
          <w:sz w:val="20"/>
          <w:szCs w:val="20"/>
        </w:rPr>
        <w:t xml:space="preserve"> </w:t>
      </w:r>
      <w:r w:rsidRPr="001D42A7">
        <w:rPr>
          <w:sz w:val="20"/>
          <w:szCs w:val="20"/>
        </w:rPr>
        <w:t xml:space="preserve"> műszaki fejlődés/ modernebb gépek,új anyagok felhasználása a  gyártásnál/</w:t>
      </w:r>
    </w:p>
    <w:p w:rsidR="000B0CE2" w:rsidRPr="001D42A7" w:rsidRDefault="000B0CE2" w:rsidP="000B0CE2">
      <w:pPr>
        <w:rPr>
          <w:sz w:val="20"/>
          <w:szCs w:val="20"/>
        </w:rPr>
      </w:pPr>
    </w:p>
    <w:p w:rsidR="006A54BA" w:rsidRPr="001D42A7" w:rsidRDefault="006A54BA" w:rsidP="00FE15CC">
      <w:pPr>
        <w:rPr>
          <w:sz w:val="20"/>
          <w:szCs w:val="20"/>
        </w:rPr>
      </w:pPr>
    </w:p>
    <w:p w:rsidR="006A54BA" w:rsidRPr="001D42A7" w:rsidRDefault="00652602" w:rsidP="00FE15CC">
      <w:pPr>
        <w:rPr>
          <w:b/>
          <w:sz w:val="20"/>
          <w:szCs w:val="20"/>
        </w:rPr>
      </w:pPr>
      <w:r w:rsidRPr="001D42A7">
        <w:rPr>
          <w:b/>
          <w:sz w:val="20"/>
          <w:szCs w:val="20"/>
        </w:rPr>
        <w:t>Értékcsökkenési leírás</w:t>
      </w:r>
      <w:r>
        <w:rPr>
          <w:b/>
          <w:sz w:val="20"/>
          <w:szCs w:val="20"/>
        </w:rPr>
        <w:t xml:space="preserve"> </w:t>
      </w:r>
      <w:r w:rsidR="001D42A7">
        <w:rPr>
          <w:b/>
          <w:sz w:val="20"/>
          <w:szCs w:val="20"/>
        </w:rPr>
        <w:t xml:space="preserve">/odpis/ - </w:t>
      </w:r>
      <w:r w:rsidR="001D42A7" w:rsidRPr="001D42A7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a </w:t>
      </w:r>
      <w:r w:rsidR="001D42A7" w:rsidRPr="001D42A7">
        <w:rPr>
          <w:bCs/>
          <w:sz w:val="20"/>
          <w:szCs w:val="20"/>
          <w:shd w:val="clear" w:color="auto" w:fill="FFFFFF" w:themeFill="background1"/>
          <w:lang w:eastAsia="hu-HU"/>
        </w:rPr>
        <w:t>hoszúlejáratú vagyon</w:t>
      </w:r>
      <w:r w:rsidR="001D42A7">
        <w:rPr>
          <w:bCs/>
          <w:sz w:val="20"/>
          <w:szCs w:val="20"/>
          <w:shd w:val="clear" w:color="auto" w:fill="FFFFFF" w:themeFill="background1"/>
          <w:lang w:eastAsia="hu-HU"/>
        </w:rPr>
        <w:t xml:space="preserve"> az adot időszak  pl.egy év alatti elhasználódásának pénzben kifejezett értéke.</w:t>
      </w:r>
    </w:p>
    <w:p w:rsidR="006A54BA" w:rsidRPr="001D42A7" w:rsidRDefault="006A54BA" w:rsidP="00FE15CC">
      <w:pPr>
        <w:rPr>
          <w:sz w:val="20"/>
          <w:szCs w:val="20"/>
        </w:rPr>
      </w:pPr>
    </w:p>
    <w:p w:rsidR="006A54BA" w:rsidRPr="0087408E" w:rsidRDefault="0087408E" w:rsidP="00FE15CC">
      <w:pPr>
        <w:rPr>
          <w:b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 A </w:t>
      </w:r>
      <w:r w:rsidRPr="0087408E">
        <w:rPr>
          <w:b/>
          <w:bCs/>
          <w:sz w:val="20"/>
          <w:szCs w:val="20"/>
          <w:shd w:val="clear" w:color="auto" w:fill="FFFFFF" w:themeFill="background1"/>
          <w:lang w:eastAsia="hu-HU"/>
        </w:rPr>
        <w:t>hoszúlejáratú vagyon</w:t>
      </w:r>
      <w:r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t  feloszthatjuk : </w:t>
      </w:r>
      <w:r w:rsidRPr="003E3096">
        <w:rPr>
          <w:b/>
          <w:bCs/>
          <w:sz w:val="20"/>
          <w:szCs w:val="20"/>
          <w:u w:val="single"/>
          <w:shd w:val="clear" w:color="auto" w:fill="FFFFFF" w:themeFill="background1"/>
          <w:lang w:eastAsia="hu-HU"/>
        </w:rPr>
        <w:t>leírható</w:t>
      </w:r>
      <w:r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 – használat során elhasználódik és fokozatosan elveszíti használati értékét – </w:t>
      </w:r>
      <w:r w:rsidRPr="0087408E">
        <w:rPr>
          <w:bCs/>
          <w:sz w:val="20"/>
          <w:szCs w:val="20"/>
          <w:shd w:val="clear" w:color="auto" w:fill="FFFFFF" w:themeFill="background1"/>
          <w:lang w:eastAsia="hu-HU"/>
        </w:rPr>
        <w:t>tárgyi eszközök pl. autó MG gépek,</w:t>
      </w:r>
    </w:p>
    <w:p w:rsidR="006A54BA" w:rsidRPr="001D42A7" w:rsidRDefault="0087408E" w:rsidP="00FE15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- imateriális javak – softverek,technológiák..</w:t>
      </w:r>
    </w:p>
    <w:p w:rsidR="006A54BA" w:rsidRDefault="006A54BA" w:rsidP="00FE15CC">
      <w:pPr>
        <w:rPr>
          <w:sz w:val="20"/>
          <w:szCs w:val="20"/>
        </w:rPr>
      </w:pPr>
    </w:p>
    <w:p w:rsidR="006A54BA" w:rsidRPr="009631B8" w:rsidRDefault="003E3096" w:rsidP="00FE15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3E3096">
        <w:rPr>
          <w:b/>
          <w:sz w:val="20"/>
          <w:szCs w:val="20"/>
          <w:u w:val="single"/>
        </w:rPr>
        <w:t>nem leírható</w:t>
      </w:r>
      <w:r>
        <w:rPr>
          <w:b/>
          <w:sz w:val="20"/>
          <w:szCs w:val="20"/>
          <w:u w:val="single"/>
        </w:rPr>
        <w:t xml:space="preserve"> – </w:t>
      </w:r>
      <w:r w:rsidRPr="003E3096">
        <w:rPr>
          <w:b/>
          <w:sz w:val="20"/>
          <w:szCs w:val="20"/>
        </w:rPr>
        <w:t>használat során nem veszít értékén,de idővel növekedhet az értéke</w:t>
      </w:r>
      <w:r>
        <w:rPr>
          <w:b/>
          <w:sz w:val="20"/>
          <w:szCs w:val="20"/>
        </w:rPr>
        <w:t xml:space="preserve"> – </w:t>
      </w:r>
      <w:r w:rsidRPr="009631B8">
        <w:rPr>
          <w:sz w:val="20"/>
          <w:szCs w:val="20"/>
        </w:rPr>
        <w:t xml:space="preserve">földterületek, művészeti alkotmányok, </w:t>
      </w:r>
      <w:r w:rsidR="009631B8" w:rsidRPr="009631B8">
        <w:rPr>
          <w:sz w:val="20"/>
          <w:szCs w:val="20"/>
        </w:rPr>
        <w:t>pénzugyi eszközök</w:t>
      </w:r>
    </w:p>
    <w:p w:rsidR="003C0DA9" w:rsidRPr="001D42A7" w:rsidRDefault="003C0DA9" w:rsidP="003C0DA9">
      <w:pPr>
        <w:rPr>
          <w:sz w:val="20"/>
          <w:szCs w:val="20"/>
        </w:rPr>
      </w:pPr>
    </w:p>
    <w:p w:rsidR="006A54BA" w:rsidRPr="009631B8" w:rsidRDefault="003C0DA9" w:rsidP="003C0DA9">
      <w:pPr>
        <w:rPr>
          <w:sz w:val="20"/>
          <w:szCs w:val="20"/>
        </w:rPr>
      </w:pPr>
      <w:r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 </w:t>
      </w:r>
      <w:r w:rsidRPr="003C0DA9">
        <w:rPr>
          <w:b/>
          <w:bCs/>
          <w:sz w:val="20"/>
          <w:szCs w:val="20"/>
          <w:u w:val="single"/>
          <w:shd w:val="clear" w:color="auto" w:fill="FFFFFF" w:themeFill="background1"/>
          <w:lang w:eastAsia="hu-HU"/>
        </w:rPr>
        <w:t xml:space="preserve">A hoszúlejáratú vagyon leírása/odpisovanie dlhodobého majetku </w:t>
      </w:r>
      <w:r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/ </w:t>
      </w:r>
    </w:p>
    <w:p w:rsidR="009A60E3" w:rsidRDefault="003C0DA9" w:rsidP="00FE15CC">
      <w:pPr>
        <w:rPr>
          <w:sz w:val="20"/>
          <w:szCs w:val="20"/>
        </w:rPr>
      </w:pPr>
      <w:r>
        <w:rPr>
          <w:sz w:val="20"/>
          <w:szCs w:val="20"/>
        </w:rPr>
        <w:t xml:space="preserve">a, </w:t>
      </w:r>
      <w:r w:rsidRPr="003C0DA9">
        <w:rPr>
          <w:b/>
          <w:sz w:val="20"/>
          <w:szCs w:val="20"/>
        </w:rPr>
        <w:t>számviteli leírás</w:t>
      </w:r>
      <w:r>
        <w:rPr>
          <w:sz w:val="20"/>
          <w:szCs w:val="20"/>
        </w:rPr>
        <w:t>/účtovné odpisy/ - a vagyon valóságos elhasználódását fejezik ki az adott vállalatban.A vállalat az eszkozeit a leírási terv alapján írja le./ autó ,mg gépek/.</w:t>
      </w:r>
      <w:r w:rsidR="00B76E5D">
        <w:rPr>
          <w:sz w:val="20"/>
          <w:szCs w:val="20"/>
        </w:rPr>
        <w:t>Avállalat határoza meg a leírási alap nagyságát ,leírási időtartalmát...</w:t>
      </w:r>
    </w:p>
    <w:p w:rsidR="003C0DA9" w:rsidRDefault="003C0DA9" w:rsidP="00FE15CC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Pr="003C0DA9">
        <w:rPr>
          <w:b/>
          <w:sz w:val="20"/>
          <w:szCs w:val="20"/>
        </w:rPr>
        <w:t>,adóleírás</w:t>
      </w:r>
      <w:r>
        <w:rPr>
          <w:sz w:val="20"/>
          <w:szCs w:val="20"/>
        </w:rPr>
        <w:t>/daňové odpisy/ - azt a pénzben kifejezett értéket értjük ,amalyet a vállalat bevételeinek elérésére ,biztosításra  és megtartására fordított költségként ismer el.</w:t>
      </w:r>
      <w:r w:rsidR="00B76E5D">
        <w:rPr>
          <w:sz w:val="20"/>
          <w:szCs w:val="20"/>
        </w:rPr>
        <w:t xml:space="preserve">A vagyonfajták leírási idejét </w:t>
      </w:r>
      <w:r w:rsidR="00B76E5D" w:rsidRPr="00B76E5D">
        <w:rPr>
          <w:b/>
          <w:sz w:val="20"/>
          <w:szCs w:val="20"/>
        </w:rPr>
        <w:t>nem a vállalat határoza</w:t>
      </w:r>
      <w:r w:rsidR="00B76E5D">
        <w:rPr>
          <w:sz w:val="20"/>
          <w:szCs w:val="20"/>
        </w:rPr>
        <w:t xml:space="preserve"> meg.Ezt a jovedelem adóról szóló </w:t>
      </w:r>
      <w:r w:rsidR="00B76E5D" w:rsidRPr="00B76E5D">
        <w:rPr>
          <w:b/>
          <w:sz w:val="20"/>
          <w:szCs w:val="20"/>
        </w:rPr>
        <w:t>törvény határoza</w:t>
      </w:r>
      <w:r w:rsidR="00B76E5D">
        <w:rPr>
          <w:sz w:val="20"/>
          <w:szCs w:val="20"/>
        </w:rPr>
        <w:t xml:space="preserve"> meg.</w:t>
      </w:r>
    </w:p>
    <w:p w:rsidR="009A60E3" w:rsidRDefault="009A60E3" w:rsidP="00FE15CC">
      <w:pPr>
        <w:rPr>
          <w:sz w:val="20"/>
          <w:szCs w:val="20"/>
        </w:rPr>
      </w:pPr>
    </w:p>
    <w:p w:rsidR="009A60E3" w:rsidRDefault="00B76E5D" w:rsidP="00FE15CC">
      <w:pPr>
        <w:rPr>
          <w:sz w:val="20"/>
          <w:szCs w:val="20"/>
        </w:rPr>
      </w:pPr>
      <w:r w:rsidRPr="00B76E5D">
        <w:rPr>
          <w:b/>
          <w:sz w:val="20"/>
          <w:szCs w:val="20"/>
          <w:u w:val="single"/>
        </w:rPr>
        <w:t>Leírási csoportok</w:t>
      </w:r>
      <w:r>
        <w:rPr>
          <w:sz w:val="20"/>
          <w:szCs w:val="20"/>
        </w:rPr>
        <w:t xml:space="preserve">  / ODPISOVĚ SKUPINY/</w:t>
      </w:r>
    </w:p>
    <w:p w:rsidR="009A60E3" w:rsidRDefault="009A60E3" w:rsidP="00FE15CC">
      <w:pPr>
        <w:rPr>
          <w:sz w:val="20"/>
          <w:szCs w:val="20"/>
        </w:rPr>
      </w:pPr>
    </w:p>
    <w:p w:rsidR="00FC0378" w:rsidRDefault="00FC632B" w:rsidP="00FE15CC">
      <w:pPr>
        <w:rPr>
          <w:sz w:val="20"/>
          <w:szCs w:val="20"/>
        </w:rPr>
      </w:pPr>
      <w:r>
        <w:rPr>
          <w:rFonts w:ascii="Helvetica" w:hAnsi="Helvetica" w:cs="Helvetica"/>
          <w:color w:val="353535"/>
        </w:rPr>
        <w:br/>
      </w:r>
      <w:r>
        <w:rPr>
          <w:rFonts w:ascii="Helvetica" w:hAnsi="Helvetica" w:cs="Helvetica"/>
          <w:color w:val="353535"/>
        </w:rPr>
        <w:br/>
      </w:r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10170"/>
      </w:tblGrid>
      <w:tr w:rsidR="00FC0378" w:rsidRPr="00FC0378" w:rsidTr="00FC0378">
        <w:trPr>
          <w:tblHeader/>
        </w:trPr>
        <w:tc>
          <w:tcPr>
            <w:tcW w:w="285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FC0378" w:rsidRPr="00FC0378" w:rsidRDefault="00E90306" w:rsidP="00FC0378">
            <w:pPr>
              <w:rPr>
                <w:b/>
                <w:bCs/>
                <w:lang w:val="hu-HU" w:eastAsia="hu-HU"/>
              </w:rPr>
            </w:pPr>
            <w:r>
              <w:rPr>
                <w:b/>
                <w:bCs/>
                <w:lang w:val="hu-HU" w:eastAsia="hu-HU"/>
              </w:rPr>
              <w:t>Leírási csoport /odpisová skupina/</w:t>
            </w:r>
          </w:p>
        </w:tc>
        <w:tc>
          <w:tcPr>
            <w:tcW w:w="1017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FC0378" w:rsidRPr="00FC0378" w:rsidRDefault="00FC0378" w:rsidP="00FC0378">
            <w:pPr>
              <w:rPr>
                <w:b/>
                <w:bCs/>
                <w:lang w:val="hu-HU" w:eastAsia="hu-HU"/>
              </w:rPr>
            </w:pPr>
            <w:r w:rsidRPr="00FC0378">
              <w:rPr>
                <w:b/>
                <w:bCs/>
                <w:lang w:val="hu-HU" w:eastAsia="hu-HU"/>
              </w:rPr>
              <w:t>Doba odpisovania</w:t>
            </w:r>
            <w:r w:rsidR="00E90306">
              <w:rPr>
                <w:b/>
                <w:bCs/>
                <w:lang w:val="hu-HU" w:eastAsia="hu-HU"/>
              </w:rPr>
              <w:t>/Leírási idő/</w:t>
            </w:r>
          </w:p>
        </w:tc>
      </w:tr>
      <w:tr w:rsidR="00FC0378" w:rsidRPr="00FC0378" w:rsidTr="00FC0378">
        <w:tc>
          <w:tcPr>
            <w:tcW w:w="2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FC0378" w:rsidP="00FC0378">
            <w:pPr>
              <w:rPr>
                <w:lang w:val="hu-HU" w:eastAsia="hu-HU"/>
              </w:rPr>
            </w:pPr>
            <w:r w:rsidRPr="00FC0378">
              <w:rPr>
                <w:lang w:val="hu-HU" w:eastAsia="hu-HU"/>
              </w:rPr>
              <w:t>0</w:t>
            </w:r>
          </w:p>
        </w:tc>
        <w:tc>
          <w:tcPr>
            <w:tcW w:w="10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D5520C" w:rsidP="00FC0378">
            <w:pPr>
              <w:rPr>
                <w:lang w:val="hu-HU" w:eastAsia="hu-HU"/>
              </w:rPr>
            </w:pPr>
            <w:r>
              <w:rPr>
                <w:lang w:val="hu-HU" w:eastAsia="hu-HU"/>
              </w:rPr>
              <w:t>2 év</w:t>
            </w:r>
            <w:r w:rsidR="00E90306">
              <w:rPr>
                <w:lang w:val="hu-HU" w:eastAsia="hu-HU"/>
              </w:rPr>
              <w:t xml:space="preserve">     </w:t>
            </w:r>
            <w:r w:rsidR="004969DA">
              <w:rPr>
                <w:lang w:val="hu-HU" w:eastAsia="hu-HU"/>
              </w:rPr>
              <w:t xml:space="preserve"> pl.elektromos autók</w:t>
            </w:r>
          </w:p>
        </w:tc>
      </w:tr>
      <w:tr w:rsidR="00FC0378" w:rsidRPr="00FC0378" w:rsidTr="00FC0378">
        <w:tc>
          <w:tcPr>
            <w:tcW w:w="2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FC0378" w:rsidP="00FC0378">
            <w:pPr>
              <w:rPr>
                <w:lang w:val="hu-HU" w:eastAsia="hu-HU"/>
              </w:rPr>
            </w:pPr>
            <w:r w:rsidRPr="00FC0378">
              <w:rPr>
                <w:lang w:val="hu-HU" w:eastAsia="hu-HU"/>
              </w:rPr>
              <w:t>1</w:t>
            </w:r>
          </w:p>
        </w:tc>
        <w:tc>
          <w:tcPr>
            <w:tcW w:w="10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D5520C" w:rsidP="00FC0378">
            <w:pPr>
              <w:rPr>
                <w:lang w:val="hu-HU" w:eastAsia="hu-HU"/>
              </w:rPr>
            </w:pPr>
            <w:r>
              <w:rPr>
                <w:lang w:val="hu-HU" w:eastAsia="hu-HU"/>
              </w:rPr>
              <w:t xml:space="preserve">4 év  </w:t>
            </w:r>
            <w:r w:rsidR="004969DA">
              <w:rPr>
                <w:lang w:val="hu-HU" w:eastAsia="hu-HU"/>
              </w:rPr>
              <w:t xml:space="preserve">    pl. szémély gépkocsik, autóbuszok</w:t>
            </w:r>
            <w:r w:rsidR="00C87AF2">
              <w:rPr>
                <w:lang w:val="hu-HU" w:eastAsia="hu-HU"/>
              </w:rPr>
              <w:t>,tehergépkocsik,tehenek,</w:t>
            </w:r>
          </w:p>
        </w:tc>
      </w:tr>
      <w:tr w:rsidR="00FC0378" w:rsidRPr="00FC0378" w:rsidTr="00FC0378">
        <w:tc>
          <w:tcPr>
            <w:tcW w:w="2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FC0378" w:rsidP="00FC0378">
            <w:pPr>
              <w:rPr>
                <w:lang w:val="hu-HU" w:eastAsia="hu-HU"/>
              </w:rPr>
            </w:pPr>
            <w:r w:rsidRPr="00FC0378">
              <w:rPr>
                <w:lang w:val="hu-HU" w:eastAsia="hu-HU"/>
              </w:rPr>
              <w:t>2</w:t>
            </w:r>
          </w:p>
        </w:tc>
        <w:tc>
          <w:tcPr>
            <w:tcW w:w="10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D5520C" w:rsidP="00FC0378">
            <w:pPr>
              <w:rPr>
                <w:lang w:val="hu-HU" w:eastAsia="hu-HU"/>
              </w:rPr>
            </w:pPr>
            <w:r>
              <w:rPr>
                <w:lang w:val="hu-HU" w:eastAsia="hu-HU"/>
              </w:rPr>
              <w:t>6 év</w:t>
            </w:r>
            <w:r w:rsidR="00C87AF2">
              <w:rPr>
                <w:lang w:val="hu-HU" w:eastAsia="hu-HU"/>
              </w:rPr>
              <w:t xml:space="preserve">    </w:t>
            </w:r>
            <w:r>
              <w:rPr>
                <w:lang w:val="hu-HU" w:eastAsia="hu-HU"/>
              </w:rPr>
              <w:t xml:space="preserve">  </w:t>
            </w:r>
            <w:r w:rsidR="00C87AF2">
              <w:rPr>
                <w:lang w:val="hu-HU" w:eastAsia="hu-HU"/>
              </w:rPr>
              <w:t>pl. lovak,moterbicyklik,trolejbuszok,karosériák,pótkocsik</w:t>
            </w:r>
          </w:p>
        </w:tc>
      </w:tr>
      <w:tr w:rsidR="00FC0378" w:rsidRPr="00FC0378" w:rsidTr="00FC0378">
        <w:tc>
          <w:tcPr>
            <w:tcW w:w="2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FC0378" w:rsidP="00FC0378">
            <w:pPr>
              <w:rPr>
                <w:lang w:val="hu-HU" w:eastAsia="hu-HU"/>
              </w:rPr>
            </w:pPr>
            <w:r w:rsidRPr="00FC0378">
              <w:rPr>
                <w:lang w:val="hu-HU" w:eastAsia="hu-HU"/>
              </w:rPr>
              <w:t>3</w:t>
            </w:r>
          </w:p>
        </w:tc>
        <w:tc>
          <w:tcPr>
            <w:tcW w:w="10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D5520C" w:rsidP="00FC0378">
            <w:pPr>
              <w:rPr>
                <w:lang w:val="hu-HU" w:eastAsia="hu-HU"/>
              </w:rPr>
            </w:pPr>
            <w:r>
              <w:rPr>
                <w:lang w:val="hu-HU" w:eastAsia="hu-HU"/>
              </w:rPr>
              <w:t>8 év</w:t>
            </w:r>
            <w:r w:rsidR="00C87AF2">
              <w:rPr>
                <w:lang w:val="hu-HU" w:eastAsia="hu-HU"/>
              </w:rPr>
              <w:t xml:space="preserve"> </w:t>
            </w:r>
            <w:r>
              <w:rPr>
                <w:lang w:val="hu-HU" w:eastAsia="hu-HU"/>
              </w:rPr>
              <w:t xml:space="preserve">   </w:t>
            </w:r>
            <w:r w:rsidR="00C87AF2">
              <w:rPr>
                <w:lang w:val="hu-HU" w:eastAsia="hu-HU"/>
              </w:rPr>
              <w:t xml:space="preserve"> </w:t>
            </w:r>
            <w:r>
              <w:rPr>
                <w:lang w:val="hu-HU" w:eastAsia="hu-HU"/>
              </w:rPr>
              <w:t xml:space="preserve">  </w:t>
            </w:r>
            <w:r w:rsidR="00C87AF2">
              <w:rPr>
                <w:lang w:val="hu-HU" w:eastAsia="hu-HU"/>
              </w:rPr>
              <w:t xml:space="preserve">pl. </w:t>
            </w:r>
            <w:r w:rsidR="00C87AF2">
              <w:t>elektromotorok, generátorok a transformátorok</w:t>
            </w:r>
          </w:p>
        </w:tc>
      </w:tr>
      <w:tr w:rsidR="00FC0378" w:rsidRPr="00FC0378" w:rsidTr="00FC0378">
        <w:tc>
          <w:tcPr>
            <w:tcW w:w="2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FC0378" w:rsidP="00FC0378">
            <w:pPr>
              <w:rPr>
                <w:lang w:val="hu-HU" w:eastAsia="hu-HU"/>
              </w:rPr>
            </w:pPr>
            <w:r w:rsidRPr="00FC0378">
              <w:rPr>
                <w:lang w:val="hu-HU" w:eastAsia="hu-HU"/>
              </w:rPr>
              <w:t>4</w:t>
            </w:r>
          </w:p>
        </w:tc>
        <w:tc>
          <w:tcPr>
            <w:tcW w:w="10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D5520C" w:rsidP="00FC0378">
            <w:pPr>
              <w:rPr>
                <w:lang w:val="hu-HU" w:eastAsia="hu-HU"/>
              </w:rPr>
            </w:pPr>
            <w:r>
              <w:rPr>
                <w:lang w:val="hu-HU" w:eastAsia="hu-HU"/>
              </w:rPr>
              <w:t xml:space="preserve">12 év   </w:t>
            </w:r>
            <w:r w:rsidR="00C87AF2">
              <w:rPr>
                <w:lang w:val="hu-HU" w:eastAsia="hu-HU"/>
              </w:rPr>
              <w:t xml:space="preserve">  pl.</w:t>
            </w:r>
            <w:r w:rsidR="00C87AF2">
              <w:t xml:space="preserve"> hajók,repulok,öszeszerelt épületek</w:t>
            </w:r>
          </w:p>
        </w:tc>
      </w:tr>
      <w:tr w:rsidR="00FC0378" w:rsidRPr="00FC0378" w:rsidTr="00FC0378">
        <w:tc>
          <w:tcPr>
            <w:tcW w:w="2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FC0378" w:rsidP="00FC0378">
            <w:pPr>
              <w:rPr>
                <w:lang w:val="hu-HU" w:eastAsia="hu-HU"/>
              </w:rPr>
            </w:pPr>
            <w:r w:rsidRPr="00FC0378">
              <w:rPr>
                <w:lang w:val="hu-HU" w:eastAsia="hu-HU"/>
              </w:rPr>
              <w:t>5</w:t>
            </w:r>
          </w:p>
        </w:tc>
        <w:tc>
          <w:tcPr>
            <w:tcW w:w="10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D5520C" w:rsidP="00FC0378">
            <w:pPr>
              <w:rPr>
                <w:lang w:val="hu-HU" w:eastAsia="hu-HU"/>
              </w:rPr>
            </w:pPr>
            <w:r>
              <w:rPr>
                <w:lang w:val="hu-HU" w:eastAsia="hu-HU"/>
              </w:rPr>
              <w:t xml:space="preserve">20 év    </w:t>
            </w:r>
            <w:r w:rsidR="00C87AF2">
              <w:rPr>
                <w:lang w:val="hu-HU" w:eastAsia="hu-HU"/>
              </w:rPr>
              <w:t xml:space="preserve"> pl. </w:t>
            </w:r>
            <w:r w:rsidR="00114A6E">
              <w:rPr>
                <w:lang w:val="hu-HU" w:eastAsia="hu-HU"/>
              </w:rPr>
              <w:t>üzleti épületek,vásárlási központok,ipari épületek</w:t>
            </w:r>
          </w:p>
        </w:tc>
      </w:tr>
      <w:tr w:rsidR="00FC0378" w:rsidRPr="00FC0378" w:rsidTr="00FC0378">
        <w:tc>
          <w:tcPr>
            <w:tcW w:w="2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FC0378" w:rsidP="00FC0378">
            <w:pPr>
              <w:rPr>
                <w:lang w:val="hu-HU" w:eastAsia="hu-HU"/>
              </w:rPr>
            </w:pPr>
            <w:r w:rsidRPr="00FC0378">
              <w:rPr>
                <w:lang w:val="hu-HU" w:eastAsia="hu-HU"/>
              </w:rPr>
              <w:t>6</w:t>
            </w:r>
          </w:p>
        </w:tc>
        <w:tc>
          <w:tcPr>
            <w:tcW w:w="10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C0378" w:rsidRPr="00FC0378" w:rsidRDefault="00D5520C" w:rsidP="00FC0378">
            <w:pPr>
              <w:rPr>
                <w:lang w:val="hu-HU" w:eastAsia="hu-HU"/>
              </w:rPr>
            </w:pPr>
            <w:r>
              <w:rPr>
                <w:lang w:val="hu-HU" w:eastAsia="hu-HU"/>
              </w:rPr>
              <w:t xml:space="preserve">40 év    </w:t>
            </w:r>
            <w:r w:rsidR="00114A6E">
              <w:rPr>
                <w:lang w:val="hu-HU" w:eastAsia="hu-HU"/>
              </w:rPr>
              <w:t xml:space="preserve"> pl. lakó házak,iskolai épuletek,kultúr házak,egészsség központok </w:t>
            </w:r>
          </w:p>
        </w:tc>
      </w:tr>
    </w:tbl>
    <w:p w:rsidR="00FC0378" w:rsidRDefault="00FC0378" w:rsidP="00FC0378">
      <w:pPr>
        <w:shd w:val="clear" w:color="auto" w:fill="FFFFFF"/>
        <w:spacing w:after="100" w:afterAutospacing="1"/>
        <w:rPr>
          <w:rFonts w:ascii="Helvetica" w:hAnsi="Helvetica" w:cs="Helvetica"/>
          <w:color w:val="353535"/>
          <w:lang w:val="hu-HU" w:eastAsia="hu-HU"/>
        </w:rPr>
      </w:pPr>
    </w:p>
    <w:p w:rsidR="009A57AC" w:rsidRPr="00FC0378" w:rsidRDefault="009A57AC" w:rsidP="00FC0378">
      <w:pPr>
        <w:shd w:val="clear" w:color="auto" w:fill="FFFFFF"/>
        <w:spacing w:after="100" w:afterAutospacing="1"/>
        <w:rPr>
          <w:color w:val="353535"/>
          <w:lang w:val="hu-HU" w:eastAsia="hu-HU"/>
        </w:rPr>
      </w:pPr>
      <w:r>
        <w:rPr>
          <w:color w:val="353535"/>
          <w:lang w:val="hu-HU" w:eastAsia="hu-HU"/>
        </w:rPr>
        <w:t xml:space="preserve">A megfelelő leírási csoprtba történt besorolás után a vállalat dönti el,hogy az értékcsökkenési leírás melyik módszerét választja. </w:t>
      </w:r>
    </w:p>
    <w:p w:rsidR="009A57AC" w:rsidRPr="00FC0378" w:rsidRDefault="009A57AC" w:rsidP="009A57AC">
      <w:pPr>
        <w:shd w:val="clear" w:color="auto" w:fill="FFFFFF"/>
        <w:spacing w:after="100" w:afterAutospacing="1"/>
        <w:rPr>
          <w:color w:val="353535"/>
          <w:lang w:val="hu-HU" w:eastAsia="hu-HU"/>
        </w:rPr>
      </w:pPr>
      <w:r w:rsidRPr="009A57AC">
        <w:rPr>
          <w:b/>
          <w:color w:val="353535"/>
          <w:lang w:val="hu-HU" w:eastAsia="hu-HU"/>
        </w:rPr>
        <w:lastRenderedPageBreak/>
        <w:t>Értékcsökkenési leírás módszerei</w:t>
      </w:r>
      <w:r>
        <w:rPr>
          <w:color w:val="353535"/>
          <w:lang w:val="hu-HU" w:eastAsia="hu-HU"/>
        </w:rPr>
        <w:t>: a</w:t>
      </w:r>
      <w:r w:rsidRPr="009A57AC">
        <w:rPr>
          <w:b/>
          <w:color w:val="353535"/>
          <w:lang w:val="hu-HU" w:eastAsia="hu-HU"/>
        </w:rPr>
        <w:t>, egyenletes leírás</w:t>
      </w:r>
      <w:r>
        <w:rPr>
          <w:b/>
          <w:color w:val="353535"/>
          <w:lang w:val="hu-HU" w:eastAsia="hu-HU"/>
        </w:rPr>
        <w:t xml:space="preserve"> –a leírás egész időtartama során egyenlő.</w:t>
      </w:r>
    </w:p>
    <w:p w:rsidR="007B07E9" w:rsidRPr="003C1C4B" w:rsidRDefault="003C1C4B" w:rsidP="00FC0378">
      <w:pPr>
        <w:rPr>
          <w:color w:val="353535"/>
          <w:sz w:val="22"/>
          <w:szCs w:val="22"/>
          <w:shd w:val="clear" w:color="auto" w:fill="FFFFFF"/>
        </w:rPr>
      </w:pPr>
      <w:r w:rsidRPr="003C1C4B">
        <w:rPr>
          <w:color w:val="353535"/>
          <w:sz w:val="22"/>
          <w:szCs w:val="22"/>
          <w:shd w:val="clear" w:color="auto" w:fill="FFFFFF"/>
        </w:rPr>
        <w:t>pl. géjármű beszerzési ára 10000 eur</w:t>
      </w:r>
    </w:p>
    <w:p w:rsidR="007B07E9" w:rsidRPr="003C1C4B" w:rsidRDefault="007B07E9" w:rsidP="00FC0378">
      <w:pPr>
        <w:rPr>
          <w:color w:val="353535"/>
          <w:sz w:val="22"/>
          <w:szCs w:val="22"/>
          <w:shd w:val="clear" w:color="auto" w:fill="FFFFFF"/>
        </w:rPr>
      </w:pPr>
    </w:p>
    <w:p w:rsidR="007B07E9" w:rsidRPr="003C1C4B" w:rsidRDefault="003C1C4B" w:rsidP="00FC0378">
      <w:pPr>
        <w:rPr>
          <w:color w:val="353535"/>
          <w:shd w:val="clear" w:color="auto" w:fill="FFFFFF"/>
        </w:rPr>
      </w:pPr>
      <w:r w:rsidRPr="003C1C4B">
        <w:rPr>
          <w:color w:val="353535"/>
          <w:sz w:val="22"/>
          <w:szCs w:val="22"/>
          <w:shd w:val="clear" w:color="auto" w:fill="FFFFFF"/>
        </w:rPr>
        <w:t>Leírási csoport 1 – leírási idő 4</w:t>
      </w:r>
      <w:r w:rsidRPr="003C1C4B">
        <w:rPr>
          <w:color w:val="353535"/>
          <w:shd w:val="clear" w:color="auto" w:fill="FFFFFF"/>
        </w:rPr>
        <w:t xml:space="preserve"> év</w:t>
      </w:r>
    </w:p>
    <w:p w:rsidR="007B07E9" w:rsidRDefault="007B07E9" w:rsidP="00FC0378">
      <w:pPr>
        <w:rPr>
          <w:rFonts w:ascii="Helvetica" w:hAnsi="Helvetica" w:cs="Helvetica"/>
          <w:color w:val="353535"/>
          <w:shd w:val="clear" w:color="auto" w:fill="FFFFFF"/>
        </w:rPr>
      </w:pPr>
    </w:p>
    <w:p w:rsidR="007B07E9" w:rsidRPr="003C1C4B" w:rsidRDefault="003C1C4B" w:rsidP="00FC0378">
      <w:pPr>
        <w:rPr>
          <w:color w:val="353535"/>
          <w:shd w:val="clear" w:color="auto" w:fill="FFFFFF"/>
        </w:rPr>
      </w:pPr>
      <w:r w:rsidRPr="003C1C4B">
        <w:rPr>
          <w:color w:val="353535"/>
          <w:shd w:val="clear" w:color="auto" w:fill="FFFFFF"/>
        </w:rPr>
        <w:t>Leírások :</w:t>
      </w:r>
    </w:p>
    <w:p w:rsidR="009A57AC" w:rsidRPr="003C1C4B" w:rsidRDefault="009A57AC" w:rsidP="00FC0378">
      <w:pPr>
        <w:rPr>
          <w:color w:val="353535"/>
          <w:shd w:val="clear" w:color="auto" w:fill="FFFFFF"/>
        </w:rPr>
      </w:pPr>
    </w:p>
    <w:p w:rsidR="003C1C4B" w:rsidRPr="003C1C4B" w:rsidRDefault="003C1C4B" w:rsidP="00FC0378">
      <w:pPr>
        <w:rPr>
          <w:b/>
          <w:color w:val="353535"/>
          <w:shd w:val="clear" w:color="auto" w:fill="FFFFFF"/>
        </w:rPr>
      </w:pPr>
      <w:r w:rsidRPr="003C1C4B">
        <w:rPr>
          <w:b/>
          <w:color w:val="353535"/>
          <w:shd w:val="clear" w:color="auto" w:fill="FFFFFF"/>
        </w:rPr>
        <w:t xml:space="preserve">év               </w:t>
      </w:r>
      <w:r>
        <w:rPr>
          <w:b/>
          <w:color w:val="353535"/>
          <w:shd w:val="clear" w:color="auto" w:fill="FFFFFF"/>
        </w:rPr>
        <w:t xml:space="preserve">  </w:t>
      </w:r>
      <w:r w:rsidRPr="003C1C4B">
        <w:rPr>
          <w:b/>
          <w:color w:val="353535"/>
          <w:shd w:val="clear" w:color="auto" w:fill="FFFFFF"/>
        </w:rPr>
        <w:t xml:space="preserve"> a leírások számítása      </w:t>
      </w:r>
      <w:r>
        <w:rPr>
          <w:b/>
          <w:color w:val="353535"/>
          <w:shd w:val="clear" w:color="auto" w:fill="FFFFFF"/>
        </w:rPr>
        <w:t xml:space="preserve">                </w:t>
      </w:r>
      <w:r w:rsidRPr="003C1C4B">
        <w:rPr>
          <w:b/>
          <w:color w:val="353535"/>
          <w:shd w:val="clear" w:color="auto" w:fill="FFFFFF"/>
        </w:rPr>
        <w:t>értékscökkenés             maradványérték</w:t>
      </w:r>
    </w:p>
    <w:tbl>
      <w:tblPr>
        <w:tblStyle w:val="TableGrid"/>
        <w:tblW w:w="0" w:type="auto"/>
        <w:tblLook w:val="04A0"/>
      </w:tblPr>
      <w:tblGrid>
        <w:gridCol w:w="675"/>
        <w:gridCol w:w="3931"/>
        <w:gridCol w:w="1881"/>
        <w:gridCol w:w="2725"/>
      </w:tblGrid>
      <w:tr w:rsidR="003C1C4B" w:rsidRPr="003C1C4B" w:rsidTr="003C1C4B">
        <w:tc>
          <w:tcPr>
            <w:tcW w:w="675" w:type="dxa"/>
          </w:tcPr>
          <w:p w:rsidR="003C1C4B" w:rsidRPr="003C1C4B" w:rsidRDefault="003C1C4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 w:rsidRPr="003C1C4B">
              <w:rPr>
                <w:color w:val="353535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931" w:type="dxa"/>
          </w:tcPr>
          <w:p w:rsidR="003C1C4B" w:rsidRPr="003C1C4B" w:rsidRDefault="003C1C4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 xml:space="preserve">10000: 4   </w:t>
            </w:r>
            <w:r w:rsidR="00FA3F7B">
              <w:rPr>
                <w:color w:val="35353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53535"/>
                <w:sz w:val="20"/>
                <w:szCs w:val="20"/>
                <w:shd w:val="clear" w:color="auto" w:fill="FFFFFF"/>
              </w:rPr>
              <w:t xml:space="preserve"> =2500 eur</w:t>
            </w:r>
          </w:p>
        </w:tc>
        <w:tc>
          <w:tcPr>
            <w:tcW w:w="1881" w:type="dxa"/>
          </w:tcPr>
          <w:p w:rsidR="003C1C4B" w:rsidRPr="003C1C4B" w:rsidRDefault="003C1C4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 xml:space="preserve">  2500 eur</w:t>
            </w:r>
          </w:p>
        </w:tc>
        <w:tc>
          <w:tcPr>
            <w:tcW w:w="2725" w:type="dxa"/>
          </w:tcPr>
          <w:p w:rsidR="003C1C4B" w:rsidRPr="003C1C4B" w:rsidRDefault="003C1C4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>7500 eur / 10000-2500=7500/</w:t>
            </w:r>
          </w:p>
        </w:tc>
      </w:tr>
      <w:tr w:rsidR="003C1C4B" w:rsidRPr="003C1C4B" w:rsidTr="003C1C4B">
        <w:tc>
          <w:tcPr>
            <w:tcW w:w="675" w:type="dxa"/>
          </w:tcPr>
          <w:p w:rsidR="003C1C4B" w:rsidRPr="003C1C4B" w:rsidRDefault="003C1C4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3931" w:type="dxa"/>
          </w:tcPr>
          <w:p w:rsidR="003C1C4B" w:rsidRPr="003C1C4B" w:rsidRDefault="003C1C4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>7500-250</w:t>
            </w:r>
            <w:r w:rsidR="00FA3F7B">
              <w:rPr>
                <w:color w:val="35353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53535"/>
                <w:sz w:val="20"/>
                <w:szCs w:val="20"/>
                <w:shd w:val="clear" w:color="auto" w:fill="FFFFFF"/>
              </w:rPr>
              <w:t>0= 5000eur</w:t>
            </w:r>
          </w:p>
        </w:tc>
        <w:tc>
          <w:tcPr>
            <w:tcW w:w="1881" w:type="dxa"/>
          </w:tcPr>
          <w:p w:rsidR="003C1C4B" w:rsidRPr="003C1C4B" w:rsidRDefault="003C1C4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 xml:space="preserve">  2500eur</w:t>
            </w:r>
          </w:p>
        </w:tc>
        <w:tc>
          <w:tcPr>
            <w:tcW w:w="2725" w:type="dxa"/>
          </w:tcPr>
          <w:p w:rsidR="003C1C4B" w:rsidRPr="003C1C4B" w:rsidRDefault="003C1C4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>5000eur / 7500-2500=5000/</w:t>
            </w:r>
          </w:p>
        </w:tc>
      </w:tr>
      <w:tr w:rsidR="003C1C4B" w:rsidRPr="003C1C4B" w:rsidTr="003C1C4B">
        <w:tc>
          <w:tcPr>
            <w:tcW w:w="675" w:type="dxa"/>
          </w:tcPr>
          <w:p w:rsidR="003C1C4B" w:rsidRPr="003C1C4B" w:rsidRDefault="003C1C4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3931" w:type="dxa"/>
          </w:tcPr>
          <w:p w:rsidR="003C1C4B" w:rsidRPr="003C1C4B" w:rsidRDefault="003C1C4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>5000-2500´= 2500 eur</w:t>
            </w:r>
          </w:p>
        </w:tc>
        <w:tc>
          <w:tcPr>
            <w:tcW w:w="1881" w:type="dxa"/>
          </w:tcPr>
          <w:p w:rsidR="003C1C4B" w:rsidRPr="003C1C4B" w:rsidRDefault="00FA3F7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 xml:space="preserve">  2500 eur</w:t>
            </w:r>
          </w:p>
        </w:tc>
        <w:tc>
          <w:tcPr>
            <w:tcW w:w="2725" w:type="dxa"/>
          </w:tcPr>
          <w:p w:rsidR="003C1C4B" w:rsidRPr="003C1C4B" w:rsidRDefault="00FA3F7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>2500eur / 5000-2500= 2500</w:t>
            </w:r>
          </w:p>
        </w:tc>
      </w:tr>
      <w:tr w:rsidR="003C1C4B" w:rsidRPr="003C1C4B" w:rsidTr="003C1C4B">
        <w:tc>
          <w:tcPr>
            <w:tcW w:w="675" w:type="dxa"/>
          </w:tcPr>
          <w:p w:rsidR="003C1C4B" w:rsidRPr="003C1C4B" w:rsidRDefault="00FA3F7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3931" w:type="dxa"/>
          </w:tcPr>
          <w:p w:rsidR="003C1C4B" w:rsidRPr="003C1C4B" w:rsidRDefault="00FA3F7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>2500-2500=  0</w:t>
            </w:r>
          </w:p>
        </w:tc>
        <w:tc>
          <w:tcPr>
            <w:tcW w:w="1881" w:type="dxa"/>
          </w:tcPr>
          <w:p w:rsidR="003C1C4B" w:rsidRPr="003C1C4B" w:rsidRDefault="00FA3F7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 xml:space="preserve">  2500eur</w:t>
            </w:r>
          </w:p>
        </w:tc>
        <w:tc>
          <w:tcPr>
            <w:tcW w:w="2725" w:type="dxa"/>
          </w:tcPr>
          <w:p w:rsidR="003C1C4B" w:rsidRPr="003C1C4B" w:rsidRDefault="00FA3F7B" w:rsidP="00FC0378">
            <w:pPr>
              <w:rPr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color w:val="353535"/>
                <w:sz w:val="20"/>
                <w:szCs w:val="20"/>
                <w:shd w:val="clear" w:color="auto" w:fill="FFFFFF"/>
              </w:rPr>
              <w:t>0             /2500-2500= 0/</w:t>
            </w:r>
          </w:p>
        </w:tc>
      </w:tr>
    </w:tbl>
    <w:p w:rsidR="003C1C4B" w:rsidRPr="003C1C4B" w:rsidRDefault="003C1C4B" w:rsidP="00FC0378">
      <w:pPr>
        <w:rPr>
          <w:color w:val="353535"/>
          <w:sz w:val="20"/>
          <w:szCs w:val="20"/>
          <w:shd w:val="clear" w:color="auto" w:fill="FFFFFF"/>
        </w:rPr>
      </w:pPr>
      <w:r w:rsidRPr="003C1C4B">
        <w:rPr>
          <w:color w:val="353535"/>
          <w:sz w:val="20"/>
          <w:szCs w:val="20"/>
          <w:shd w:val="clear" w:color="auto" w:fill="FFFFFF"/>
        </w:rPr>
        <w:t xml:space="preserve">          </w:t>
      </w:r>
    </w:p>
    <w:p w:rsidR="003C1C4B" w:rsidRPr="003C1C4B" w:rsidRDefault="003C1C4B" w:rsidP="00FC0378">
      <w:pPr>
        <w:rPr>
          <w:color w:val="353535"/>
          <w:sz w:val="20"/>
          <w:szCs w:val="20"/>
          <w:shd w:val="clear" w:color="auto" w:fill="FFFFFF"/>
        </w:rPr>
      </w:pPr>
    </w:p>
    <w:p w:rsidR="00EA4A7E" w:rsidRPr="00FC0378" w:rsidRDefault="00EA4A7E" w:rsidP="00EA4A7E">
      <w:pPr>
        <w:shd w:val="clear" w:color="auto" w:fill="FFFFFF"/>
        <w:spacing w:after="100" w:afterAutospacing="1"/>
        <w:rPr>
          <w:color w:val="353535"/>
          <w:sz w:val="20"/>
          <w:szCs w:val="20"/>
          <w:u w:val="single"/>
          <w:lang w:val="hu-HU" w:eastAsia="hu-HU"/>
        </w:rPr>
      </w:pPr>
      <w:r w:rsidRPr="00EA4A7E">
        <w:rPr>
          <w:color w:val="353535"/>
          <w:sz w:val="20"/>
          <w:szCs w:val="20"/>
          <w:shd w:val="clear" w:color="auto" w:fill="FFFFFF"/>
        </w:rPr>
        <w:t>b</w:t>
      </w:r>
      <w:r w:rsidRPr="00EA4A7E">
        <w:rPr>
          <w:b/>
          <w:color w:val="353535"/>
          <w:sz w:val="20"/>
          <w:szCs w:val="20"/>
          <w:shd w:val="clear" w:color="auto" w:fill="FFFFFF"/>
        </w:rPr>
        <w:t xml:space="preserve">/  gyorsított leírás – az értékscökenési leírások nagysága a leírás </w:t>
      </w:r>
      <w:r w:rsidRPr="00EA4A7E">
        <w:rPr>
          <w:b/>
          <w:color w:val="353535"/>
          <w:sz w:val="20"/>
          <w:szCs w:val="20"/>
          <w:lang w:val="hu-HU" w:eastAsia="hu-HU"/>
        </w:rPr>
        <w:t>időtartama során változik.</w:t>
      </w:r>
      <w:r>
        <w:rPr>
          <w:b/>
          <w:color w:val="353535"/>
          <w:sz w:val="20"/>
          <w:szCs w:val="20"/>
          <w:lang w:val="hu-HU" w:eastAsia="hu-HU"/>
        </w:rPr>
        <w:t>/</w:t>
      </w:r>
      <w:r w:rsidRPr="00EA4A7E">
        <w:rPr>
          <w:b/>
          <w:color w:val="353535"/>
          <w:sz w:val="20"/>
          <w:szCs w:val="20"/>
          <w:u w:val="single"/>
          <w:lang w:val="hu-HU" w:eastAsia="hu-HU"/>
        </w:rPr>
        <w:t>csak a 2. és a 3.csoport írható le ezzel a módszerel/</w:t>
      </w:r>
    </w:p>
    <w:p w:rsidR="003C1C4B" w:rsidRPr="00EA4A7E" w:rsidRDefault="005563A8" w:rsidP="00FC0378">
      <w:pPr>
        <w:rPr>
          <w:b/>
          <w:color w:val="353535"/>
          <w:shd w:val="clear" w:color="auto" w:fill="FFFFFF"/>
        </w:rPr>
      </w:pPr>
      <w:r>
        <w:rPr>
          <w:b/>
          <w:color w:val="353535"/>
          <w:shd w:val="clear" w:color="auto" w:fill="FFFFFF"/>
        </w:rPr>
        <w:t xml:space="preserve">                                                    a gyorsított leírás együthatója</w:t>
      </w:r>
    </w:p>
    <w:tbl>
      <w:tblPr>
        <w:tblStyle w:val="TableGrid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563A8" w:rsidTr="005563A8">
        <w:tc>
          <w:tcPr>
            <w:tcW w:w="2303" w:type="dxa"/>
          </w:tcPr>
          <w:p w:rsidR="005563A8" w:rsidRDefault="005563A8" w:rsidP="00FC0378">
            <w:pPr>
              <w:rPr>
                <w:color w:val="353535"/>
                <w:shd w:val="clear" w:color="auto" w:fill="FFFFFF"/>
              </w:rPr>
            </w:pPr>
            <w:r>
              <w:rPr>
                <w:b/>
                <w:bCs/>
                <w:lang w:val="hu-HU" w:eastAsia="hu-HU"/>
              </w:rPr>
              <w:t>leírási csoport /odpisová skupina/</w:t>
            </w:r>
          </w:p>
        </w:tc>
        <w:tc>
          <w:tcPr>
            <w:tcW w:w="2303" w:type="dxa"/>
          </w:tcPr>
          <w:p w:rsidR="005563A8" w:rsidRPr="005563A8" w:rsidRDefault="005563A8" w:rsidP="00FC0378">
            <w:pPr>
              <w:rPr>
                <w:b/>
                <w:color w:val="353535"/>
                <w:shd w:val="clear" w:color="auto" w:fill="FFFFFF"/>
              </w:rPr>
            </w:pPr>
            <w:r w:rsidRPr="005563A8">
              <w:rPr>
                <w:b/>
                <w:color w:val="353535"/>
                <w:shd w:val="clear" w:color="auto" w:fill="FFFFFF"/>
              </w:rPr>
              <w:t>leírás első évben</w:t>
            </w:r>
          </w:p>
        </w:tc>
        <w:tc>
          <w:tcPr>
            <w:tcW w:w="2303" w:type="dxa"/>
          </w:tcPr>
          <w:p w:rsidR="005563A8" w:rsidRPr="005563A8" w:rsidRDefault="005563A8" w:rsidP="00FC0378">
            <w:pPr>
              <w:rPr>
                <w:b/>
                <w:color w:val="353535"/>
                <w:shd w:val="clear" w:color="auto" w:fill="FFFFFF"/>
              </w:rPr>
            </w:pPr>
            <w:r w:rsidRPr="005563A8">
              <w:rPr>
                <w:b/>
                <w:color w:val="353535"/>
                <w:shd w:val="clear" w:color="auto" w:fill="FFFFFF"/>
              </w:rPr>
              <w:t>leírás további éveiben</w:t>
            </w:r>
          </w:p>
        </w:tc>
        <w:tc>
          <w:tcPr>
            <w:tcW w:w="2303" w:type="dxa"/>
          </w:tcPr>
          <w:p w:rsidR="005563A8" w:rsidRPr="005563A8" w:rsidRDefault="005563A8" w:rsidP="00FC0378">
            <w:pPr>
              <w:rPr>
                <w:b/>
                <w:color w:val="353535"/>
                <w:shd w:val="clear" w:color="auto" w:fill="FFFFFF"/>
              </w:rPr>
            </w:pPr>
            <w:r w:rsidRPr="005563A8">
              <w:rPr>
                <w:b/>
                <w:color w:val="353535"/>
                <w:shd w:val="clear" w:color="auto" w:fill="FFFFFF"/>
              </w:rPr>
              <w:t>a megemelt bekerülési ár esetében</w:t>
            </w:r>
          </w:p>
        </w:tc>
      </w:tr>
      <w:tr w:rsidR="005563A8" w:rsidTr="005563A8">
        <w:tc>
          <w:tcPr>
            <w:tcW w:w="2303" w:type="dxa"/>
          </w:tcPr>
          <w:p w:rsidR="005563A8" w:rsidRDefault="005563A8" w:rsidP="00FC0378">
            <w:pPr>
              <w:rPr>
                <w:color w:val="353535"/>
                <w:shd w:val="clear" w:color="auto" w:fill="FFFFFF"/>
              </w:rPr>
            </w:pPr>
            <w:r>
              <w:rPr>
                <w:color w:val="353535"/>
                <w:shd w:val="clear" w:color="auto" w:fill="FFFFFF"/>
              </w:rPr>
              <w:t>2</w:t>
            </w:r>
          </w:p>
        </w:tc>
        <w:tc>
          <w:tcPr>
            <w:tcW w:w="2303" w:type="dxa"/>
          </w:tcPr>
          <w:p w:rsidR="005563A8" w:rsidRDefault="005563A8" w:rsidP="00FC0378">
            <w:pPr>
              <w:rPr>
                <w:color w:val="353535"/>
                <w:shd w:val="clear" w:color="auto" w:fill="FFFFFF"/>
              </w:rPr>
            </w:pPr>
            <w:r>
              <w:rPr>
                <w:color w:val="353535"/>
                <w:shd w:val="clear" w:color="auto" w:fill="FFFFFF"/>
              </w:rPr>
              <w:t xml:space="preserve">         6</w:t>
            </w:r>
          </w:p>
        </w:tc>
        <w:tc>
          <w:tcPr>
            <w:tcW w:w="2303" w:type="dxa"/>
          </w:tcPr>
          <w:p w:rsidR="005563A8" w:rsidRDefault="005563A8" w:rsidP="00FC0378">
            <w:pPr>
              <w:rPr>
                <w:color w:val="353535"/>
                <w:shd w:val="clear" w:color="auto" w:fill="FFFFFF"/>
              </w:rPr>
            </w:pPr>
            <w:r>
              <w:rPr>
                <w:color w:val="353535"/>
                <w:shd w:val="clear" w:color="auto" w:fill="FFFFFF"/>
              </w:rPr>
              <w:t xml:space="preserve">        7</w:t>
            </w:r>
          </w:p>
        </w:tc>
        <w:tc>
          <w:tcPr>
            <w:tcW w:w="2303" w:type="dxa"/>
          </w:tcPr>
          <w:p w:rsidR="005563A8" w:rsidRDefault="005563A8" w:rsidP="00FC0378">
            <w:pPr>
              <w:rPr>
                <w:color w:val="353535"/>
                <w:shd w:val="clear" w:color="auto" w:fill="FFFFFF"/>
              </w:rPr>
            </w:pPr>
            <w:r>
              <w:rPr>
                <w:color w:val="353535"/>
                <w:shd w:val="clear" w:color="auto" w:fill="FFFFFF"/>
              </w:rPr>
              <w:t xml:space="preserve">   6</w:t>
            </w:r>
          </w:p>
        </w:tc>
      </w:tr>
      <w:tr w:rsidR="005563A8" w:rsidTr="005563A8">
        <w:tc>
          <w:tcPr>
            <w:tcW w:w="2303" w:type="dxa"/>
          </w:tcPr>
          <w:p w:rsidR="005563A8" w:rsidRDefault="005563A8" w:rsidP="00FC0378">
            <w:pPr>
              <w:rPr>
                <w:color w:val="353535"/>
                <w:shd w:val="clear" w:color="auto" w:fill="FFFFFF"/>
              </w:rPr>
            </w:pPr>
            <w:r>
              <w:rPr>
                <w:color w:val="353535"/>
                <w:shd w:val="clear" w:color="auto" w:fill="FFFFFF"/>
              </w:rPr>
              <w:t>3</w:t>
            </w:r>
          </w:p>
        </w:tc>
        <w:tc>
          <w:tcPr>
            <w:tcW w:w="2303" w:type="dxa"/>
          </w:tcPr>
          <w:p w:rsidR="005563A8" w:rsidRDefault="005563A8" w:rsidP="00FC0378">
            <w:pPr>
              <w:rPr>
                <w:color w:val="353535"/>
                <w:shd w:val="clear" w:color="auto" w:fill="FFFFFF"/>
              </w:rPr>
            </w:pPr>
            <w:r>
              <w:rPr>
                <w:color w:val="353535"/>
                <w:shd w:val="clear" w:color="auto" w:fill="FFFFFF"/>
              </w:rPr>
              <w:t xml:space="preserve">         8</w:t>
            </w:r>
          </w:p>
        </w:tc>
        <w:tc>
          <w:tcPr>
            <w:tcW w:w="2303" w:type="dxa"/>
          </w:tcPr>
          <w:p w:rsidR="005563A8" w:rsidRDefault="005563A8" w:rsidP="00FC0378">
            <w:pPr>
              <w:rPr>
                <w:color w:val="353535"/>
                <w:shd w:val="clear" w:color="auto" w:fill="FFFFFF"/>
              </w:rPr>
            </w:pPr>
            <w:r>
              <w:rPr>
                <w:color w:val="353535"/>
                <w:shd w:val="clear" w:color="auto" w:fill="FFFFFF"/>
              </w:rPr>
              <w:t xml:space="preserve">        9</w:t>
            </w:r>
          </w:p>
        </w:tc>
        <w:tc>
          <w:tcPr>
            <w:tcW w:w="2303" w:type="dxa"/>
          </w:tcPr>
          <w:p w:rsidR="005563A8" w:rsidRDefault="005563A8" w:rsidP="00FC0378">
            <w:pPr>
              <w:rPr>
                <w:color w:val="353535"/>
                <w:shd w:val="clear" w:color="auto" w:fill="FFFFFF"/>
              </w:rPr>
            </w:pPr>
            <w:r>
              <w:rPr>
                <w:color w:val="353535"/>
                <w:shd w:val="clear" w:color="auto" w:fill="FFFFFF"/>
              </w:rPr>
              <w:t xml:space="preserve">   8</w:t>
            </w:r>
          </w:p>
        </w:tc>
      </w:tr>
    </w:tbl>
    <w:p w:rsidR="009A5C6A" w:rsidRDefault="009A5C6A" w:rsidP="00FC0378">
      <w:pPr>
        <w:rPr>
          <w:color w:val="353535"/>
          <w:shd w:val="clear" w:color="auto" w:fill="FFFFFF"/>
        </w:rPr>
      </w:pPr>
      <w:r>
        <w:rPr>
          <w:color w:val="353535"/>
          <w:shd w:val="clear" w:color="auto" w:fill="FFFFFF"/>
        </w:rPr>
        <w:t xml:space="preserve">  </w:t>
      </w:r>
    </w:p>
    <w:p w:rsidR="005563A8" w:rsidRDefault="009A5C6A" w:rsidP="00FC0378">
      <w:pPr>
        <w:rPr>
          <w:color w:val="353535"/>
          <w:shd w:val="clear" w:color="auto" w:fill="FFFFFF"/>
        </w:rPr>
      </w:pPr>
      <w:r w:rsidRPr="009A5C6A">
        <w:rPr>
          <w:b/>
          <w:sz w:val="20"/>
          <w:szCs w:val="20"/>
        </w:rPr>
        <w:t xml:space="preserve">Leírás </w:t>
      </w:r>
      <w:r>
        <w:rPr>
          <w:b/>
          <w:sz w:val="20"/>
          <w:szCs w:val="20"/>
        </w:rPr>
        <w:t xml:space="preserve"> 1. év</w:t>
      </w:r>
      <w:r w:rsidRPr="009A5C6A">
        <w:rPr>
          <w:b/>
          <w:sz w:val="20"/>
          <w:szCs w:val="20"/>
        </w:rPr>
        <w:t>ben</w:t>
      </w:r>
    </w:p>
    <w:p w:rsidR="005563A8" w:rsidRPr="003C1C4B" w:rsidRDefault="005563A8" w:rsidP="00FC0378">
      <w:pPr>
        <w:rPr>
          <w:color w:val="353535"/>
          <w:shd w:val="clear" w:color="auto" w:fill="FFFFFF"/>
        </w:rPr>
      </w:pPr>
      <w:r w:rsidRPr="009A57AC">
        <w:rPr>
          <w:b/>
          <w:color w:val="353535"/>
          <w:lang w:val="hu-HU" w:eastAsia="hu-HU"/>
        </w:rPr>
        <w:t>Értékcsökkenési leírás</w:t>
      </w:r>
      <w:r>
        <w:rPr>
          <w:b/>
          <w:color w:val="353535"/>
          <w:lang w:val="hu-HU" w:eastAsia="hu-HU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353535"/>
                <w:lang w:val="hu-HU" w:eastAsia="hu-H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353535"/>
                <w:lang w:val="hu-HU" w:eastAsia="hu-HU"/>
              </w:rPr>
              <m:t>bekerülési érték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353535"/>
                <w:lang w:val="hu-HU" w:eastAsia="hu-HU"/>
              </w:rPr>
              <m:t>gyorsított egyűtha</m:t>
            </m:r>
            <m:r>
              <m:rPr>
                <m:sty m:val="bi"/>
              </m:rPr>
              <w:rPr>
                <w:rFonts w:ascii="Cambria Math" w:hAnsi="Cambria Math"/>
                <w:color w:val="353535"/>
                <w:lang w:val="hu-HU" w:eastAsia="hu-HU"/>
              </w:rPr>
              <m:t>toja elsőévben</m:t>
            </m:r>
          </m:den>
        </m:f>
        <m:r>
          <m:rPr>
            <m:sty m:val="bi"/>
          </m:rPr>
          <w:rPr>
            <w:rFonts w:ascii="Cambria Math" w:hAnsi="Cambria Math"/>
            <w:color w:val="353535"/>
            <w:lang w:val="hu-HU" w:eastAsia="hu-HU"/>
          </w:rPr>
          <m:t xml:space="preserve"> </m:t>
        </m:r>
      </m:oMath>
    </w:p>
    <w:p w:rsidR="009A5C6A" w:rsidRPr="009A5C6A" w:rsidRDefault="00FC0378" w:rsidP="005563A8">
      <w:pPr>
        <w:rPr>
          <w:b/>
          <w:sz w:val="20"/>
          <w:szCs w:val="20"/>
        </w:rPr>
      </w:pPr>
      <w:r w:rsidRPr="003C1C4B">
        <w:rPr>
          <w:color w:val="353535"/>
          <w:lang w:val="hu-HU" w:eastAsia="hu-HU"/>
        </w:rPr>
        <w:br/>
      </w:r>
      <w:r w:rsidR="009A5C6A" w:rsidRPr="009A5C6A">
        <w:rPr>
          <w:b/>
          <w:sz w:val="20"/>
          <w:szCs w:val="20"/>
        </w:rPr>
        <w:t>Leírás  további években</w:t>
      </w:r>
    </w:p>
    <w:p w:rsidR="009A5C6A" w:rsidRDefault="009A5C6A" w:rsidP="005563A8">
      <w:pPr>
        <w:rPr>
          <w:sz w:val="20"/>
          <w:szCs w:val="20"/>
        </w:rPr>
      </w:pPr>
    </w:p>
    <w:p w:rsidR="009A5C6A" w:rsidRDefault="009A5C6A" w:rsidP="005563A8">
      <w:pPr>
        <w:rPr>
          <w:sz w:val="20"/>
          <w:szCs w:val="20"/>
        </w:rPr>
      </w:pPr>
      <w:r w:rsidRPr="009A57AC">
        <w:rPr>
          <w:b/>
          <w:color w:val="353535"/>
          <w:lang w:val="hu-HU" w:eastAsia="hu-HU"/>
        </w:rPr>
        <w:t>Értékcsökkenési leírás</w:t>
      </w:r>
      <w:r>
        <w:rPr>
          <w:b/>
          <w:color w:val="353535"/>
          <w:lang w:val="hu-HU" w:eastAsia="hu-HU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353535"/>
                <w:lang w:val="hu-HU" w:eastAsia="hu-H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353535"/>
                <w:lang w:val="hu-HU" w:eastAsia="hu-HU"/>
              </w:rPr>
              <m:t>2 x a maradványérték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353535"/>
                <w:lang w:val="hu-HU" w:eastAsia="hu-HU"/>
              </w:rPr>
              <m:t>gyorsított leírás egyűthatoja a további években-a már leírt évek száma</m:t>
            </m:r>
          </m:den>
        </m:f>
      </m:oMath>
    </w:p>
    <w:p w:rsidR="009A5C6A" w:rsidRDefault="009A5C6A" w:rsidP="005563A8">
      <w:pPr>
        <w:rPr>
          <w:sz w:val="20"/>
          <w:szCs w:val="20"/>
        </w:rPr>
      </w:pPr>
    </w:p>
    <w:p w:rsidR="009A60E3" w:rsidRPr="003C1C4B" w:rsidRDefault="005563A8" w:rsidP="005563A8">
      <w:pPr>
        <w:rPr>
          <w:sz w:val="20"/>
          <w:szCs w:val="20"/>
        </w:rPr>
      </w:pPr>
      <w:r>
        <w:rPr>
          <w:sz w:val="20"/>
          <w:szCs w:val="20"/>
        </w:rPr>
        <w:t>példát majd az iskolába számoljuk</w:t>
      </w:r>
    </w:p>
    <w:p w:rsidR="009A60E3" w:rsidRPr="003C1C4B" w:rsidRDefault="009A60E3" w:rsidP="00FE15CC">
      <w:pPr>
        <w:rPr>
          <w:sz w:val="20"/>
          <w:szCs w:val="20"/>
        </w:rPr>
      </w:pPr>
    </w:p>
    <w:p w:rsidR="005563A8" w:rsidRDefault="005563A8" w:rsidP="00FE15CC">
      <w:pPr>
        <w:rPr>
          <w:sz w:val="20"/>
          <w:szCs w:val="20"/>
        </w:rPr>
      </w:pPr>
    </w:p>
    <w:p w:rsidR="00C66C42" w:rsidRDefault="00ED390E" w:rsidP="00FE15C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 </w:t>
      </w:r>
      <w:r w:rsidRPr="00ED390E">
        <w:rPr>
          <w:b/>
          <w:sz w:val="20"/>
          <w:szCs w:val="20"/>
        </w:rPr>
        <w:t>számviteli leírás /SZL/</w:t>
      </w:r>
      <w:r>
        <w:rPr>
          <w:b/>
          <w:sz w:val="20"/>
          <w:szCs w:val="20"/>
        </w:rPr>
        <w:t xml:space="preserve"> és az adóleírás /AL/ őszehasonlítása:</w:t>
      </w:r>
    </w:p>
    <w:p w:rsidR="005563A8" w:rsidRPr="00ED390E" w:rsidRDefault="00C66C42" w:rsidP="00FE15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ED390E">
        <w:rPr>
          <w:b/>
          <w:sz w:val="20"/>
          <w:szCs w:val="20"/>
        </w:rPr>
        <w:t>SZL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&gt;AL</m:t>
        </m:r>
      </m:oMath>
      <w:r>
        <w:rPr>
          <w:b/>
          <w:sz w:val="20"/>
          <w:szCs w:val="20"/>
        </w:rPr>
        <w:t xml:space="preserve"> ,</w:t>
      </w:r>
      <w:r w:rsidRPr="00C66C42">
        <w:rPr>
          <w:b/>
          <w:sz w:val="20"/>
          <w:szCs w:val="20"/>
          <w:highlight w:val="yellow"/>
        </w:rPr>
        <w:t>a különbség adóalapnövelő tétel</w:t>
      </w:r>
    </w:p>
    <w:p w:rsidR="00C66C42" w:rsidRDefault="00C66C42" w:rsidP="00C66C4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C66C42">
        <w:rPr>
          <w:b/>
          <w:sz w:val="20"/>
          <w:szCs w:val="20"/>
        </w:rPr>
        <w:t>SZL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&lt;AL</m:t>
        </m:r>
      </m:oMath>
      <w:r w:rsidRPr="00C66C42">
        <w:rPr>
          <w:b/>
          <w:sz w:val="20"/>
          <w:szCs w:val="20"/>
          <w:highlight w:val="yellow"/>
        </w:rPr>
        <w:t xml:space="preserve"> a különbség adóalap</w:t>
      </w:r>
      <w:r>
        <w:rPr>
          <w:b/>
          <w:sz w:val="20"/>
          <w:szCs w:val="20"/>
          <w:highlight w:val="yellow"/>
        </w:rPr>
        <w:t>cs</w:t>
      </w:r>
      <w:r w:rsidRPr="00C66C42">
        <w:rPr>
          <w:b/>
          <w:sz w:val="20"/>
          <w:szCs w:val="20"/>
          <w:highlight w:val="yellow"/>
        </w:rPr>
        <w:t>ö</w:t>
      </w:r>
      <w:r>
        <w:rPr>
          <w:b/>
          <w:sz w:val="20"/>
          <w:szCs w:val="20"/>
          <w:highlight w:val="yellow"/>
        </w:rPr>
        <w:t>kkent</w:t>
      </w:r>
      <w:r w:rsidRPr="00C66C42">
        <w:rPr>
          <w:b/>
          <w:sz w:val="20"/>
          <w:szCs w:val="20"/>
          <w:highlight w:val="yellow"/>
        </w:rPr>
        <w:t>ő</w:t>
      </w:r>
      <w:r>
        <w:rPr>
          <w:b/>
          <w:sz w:val="20"/>
          <w:szCs w:val="20"/>
          <w:highlight w:val="yellow"/>
        </w:rPr>
        <w:t>tétel</w:t>
      </w:r>
    </w:p>
    <w:p w:rsidR="00C66C42" w:rsidRPr="00ED390E" w:rsidRDefault="00C66C42" w:rsidP="00C66C42">
      <w:pPr>
        <w:rPr>
          <w:b/>
          <w:sz w:val="20"/>
          <w:szCs w:val="20"/>
        </w:rPr>
      </w:pPr>
      <w:r w:rsidRPr="00C66C42">
        <w:rPr>
          <w:b/>
          <w:sz w:val="20"/>
          <w:szCs w:val="20"/>
        </w:rPr>
        <w:t>SZL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=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AL</m:t>
        </m:r>
      </m:oMath>
      <w:r w:rsidRPr="00C66C42">
        <w:rPr>
          <w:b/>
          <w:sz w:val="20"/>
          <w:szCs w:val="20"/>
          <w:highlight w:val="yellow"/>
        </w:rPr>
        <w:t xml:space="preserve"> a</w:t>
      </w:r>
      <w:r>
        <w:rPr>
          <w:b/>
          <w:sz w:val="20"/>
          <w:szCs w:val="20"/>
          <w:highlight w:val="yellow"/>
        </w:rPr>
        <w:t> </w:t>
      </w:r>
      <w:r w:rsidRPr="00C66C42">
        <w:rPr>
          <w:b/>
          <w:sz w:val="20"/>
          <w:szCs w:val="20"/>
          <w:highlight w:val="yellow"/>
        </w:rPr>
        <w:t>adóalap</w:t>
      </w:r>
      <w:r>
        <w:rPr>
          <w:b/>
          <w:sz w:val="20"/>
          <w:szCs w:val="20"/>
          <w:highlight w:val="yellow"/>
        </w:rPr>
        <w:t>ot nem szükséges cs</w:t>
      </w:r>
      <w:r w:rsidRPr="00C66C42">
        <w:rPr>
          <w:b/>
          <w:sz w:val="20"/>
          <w:szCs w:val="20"/>
          <w:highlight w:val="yellow"/>
        </w:rPr>
        <w:t>ö</w:t>
      </w:r>
      <w:r>
        <w:rPr>
          <w:b/>
          <w:sz w:val="20"/>
          <w:szCs w:val="20"/>
          <w:highlight w:val="yellow"/>
        </w:rPr>
        <w:t xml:space="preserve">kkenteni </w:t>
      </w:r>
    </w:p>
    <w:p w:rsidR="00C66C42" w:rsidRPr="00ED390E" w:rsidRDefault="00C66C42" w:rsidP="00C66C42">
      <w:pPr>
        <w:rPr>
          <w:b/>
          <w:sz w:val="20"/>
          <w:szCs w:val="20"/>
        </w:rPr>
      </w:pPr>
    </w:p>
    <w:p w:rsidR="005563A8" w:rsidRPr="00C66C42" w:rsidRDefault="005563A8" w:rsidP="00FE15CC">
      <w:pPr>
        <w:rPr>
          <w:b/>
          <w:sz w:val="20"/>
          <w:szCs w:val="20"/>
        </w:rPr>
      </w:pPr>
    </w:p>
    <w:p w:rsidR="005563A8" w:rsidRDefault="004B1A65" w:rsidP="00FE15CC">
      <w:pPr>
        <w:rPr>
          <w:b/>
          <w:sz w:val="20"/>
          <w:szCs w:val="20"/>
        </w:rPr>
      </w:pPr>
      <w:r w:rsidRPr="004B1A65">
        <w:rPr>
          <w:b/>
          <w:sz w:val="20"/>
          <w:szCs w:val="20"/>
        </w:rPr>
        <w:t>Feladatok</w:t>
      </w:r>
      <w:r>
        <w:rPr>
          <w:b/>
          <w:sz w:val="20"/>
          <w:szCs w:val="20"/>
        </w:rPr>
        <w:t>!!</w:t>
      </w:r>
    </w:p>
    <w:p w:rsidR="004B1A65" w:rsidRDefault="004B1A65" w:rsidP="00FE15CC">
      <w:pPr>
        <w:rPr>
          <w:b/>
          <w:sz w:val="20"/>
          <w:szCs w:val="20"/>
        </w:rPr>
      </w:pPr>
      <w:r>
        <w:rPr>
          <w:b/>
          <w:sz w:val="20"/>
          <w:szCs w:val="20"/>
        </w:rPr>
        <w:t>1, Értelmezzétek az elhasználódást</w:t>
      </w:r>
    </w:p>
    <w:p w:rsidR="00990509" w:rsidRDefault="00990509" w:rsidP="00FE15CC">
      <w:pPr>
        <w:rPr>
          <w:b/>
          <w:sz w:val="20"/>
          <w:szCs w:val="20"/>
        </w:rPr>
      </w:pPr>
      <w:r>
        <w:rPr>
          <w:b/>
          <w:sz w:val="20"/>
          <w:szCs w:val="20"/>
        </w:rPr>
        <w:t>2.Döntsétek el ,malyik eszköz leírható és melyik nem: a, mezőgazdasági föld</w:t>
      </w:r>
    </w:p>
    <w:p w:rsidR="00990509" w:rsidRDefault="00990509" w:rsidP="00FE15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b,értékpapírok</w:t>
      </w:r>
    </w:p>
    <w:p w:rsidR="00990509" w:rsidRDefault="00990509" w:rsidP="00FE15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c,gépkocsi</w:t>
      </w:r>
    </w:p>
    <w:p w:rsidR="00990509" w:rsidRDefault="00990509" w:rsidP="00FE15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d,gabonakombajn</w:t>
      </w:r>
    </w:p>
    <w:p w:rsidR="00990509" w:rsidRDefault="00990509" w:rsidP="00FE15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e, termelőcsarnok</w:t>
      </w:r>
    </w:p>
    <w:p w:rsidR="00990509" w:rsidRDefault="00990509" w:rsidP="00FE15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</w:t>
      </w:r>
    </w:p>
    <w:p w:rsidR="00990509" w:rsidRPr="004B1A65" w:rsidRDefault="00652602" w:rsidP="00FE15CC">
      <w:pPr>
        <w:rPr>
          <w:b/>
          <w:sz w:val="20"/>
          <w:szCs w:val="20"/>
        </w:rPr>
      </w:pPr>
      <w:r>
        <w:rPr>
          <w:b/>
          <w:sz w:val="20"/>
          <w:szCs w:val="20"/>
        </w:rPr>
        <w:t>3.Magyarázd  meg az</w:t>
      </w:r>
      <w:r w:rsidR="0099050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é</w:t>
      </w:r>
      <w:r w:rsidRPr="001D42A7">
        <w:rPr>
          <w:b/>
          <w:sz w:val="20"/>
          <w:szCs w:val="20"/>
        </w:rPr>
        <w:t>rtékcsökkenési leírás</w:t>
      </w:r>
      <w:r w:rsidR="0099050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fogalmát</w:t>
      </w:r>
      <w:r w:rsidR="00990509">
        <w:rPr>
          <w:b/>
          <w:sz w:val="20"/>
          <w:szCs w:val="20"/>
        </w:rPr>
        <w:t xml:space="preserve">                                                                              </w:t>
      </w:r>
    </w:p>
    <w:p w:rsidR="005563A8" w:rsidRPr="004B1A65" w:rsidRDefault="005563A8" w:rsidP="00FE15CC">
      <w:pPr>
        <w:rPr>
          <w:b/>
          <w:sz w:val="20"/>
          <w:szCs w:val="20"/>
        </w:rPr>
      </w:pPr>
    </w:p>
    <w:p w:rsidR="005563A8" w:rsidRPr="006F56CB" w:rsidRDefault="006F56CB" w:rsidP="00FE15CC">
      <w:pPr>
        <w:rPr>
          <w:b/>
          <w:sz w:val="20"/>
          <w:szCs w:val="20"/>
        </w:rPr>
      </w:pPr>
      <w:r w:rsidRPr="006F56CB">
        <w:rPr>
          <w:b/>
          <w:sz w:val="20"/>
          <w:szCs w:val="20"/>
        </w:rPr>
        <w:t xml:space="preserve">4.Írd  le menyi leírási csoport van </w:t>
      </w:r>
    </w:p>
    <w:p w:rsidR="005563A8" w:rsidRPr="006F56CB" w:rsidRDefault="00990509" w:rsidP="00FE15CC">
      <w:pPr>
        <w:rPr>
          <w:b/>
          <w:sz w:val="20"/>
          <w:szCs w:val="20"/>
        </w:rPr>
      </w:pPr>
      <w:r w:rsidRPr="006F56CB">
        <w:rPr>
          <w:b/>
          <w:sz w:val="20"/>
          <w:szCs w:val="20"/>
        </w:rPr>
        <w:t xml:space="preserve">                                                                                            </w:t>
      </w:r>
    </w:p>
    <w:p w:rsidR="004208F4" w:rsidRPr="003C1C4B" w:rsidRDefault="004208F4">
      <w:pPr>
        <w:rPr>
          <w:sz w:val="20"/>
          <w:szCs w:val="20"/>
        </w:rPr>
      </w:pPr>
    </w:p>
    <w:sectPr w:rsidR="004208F4" w:rsidRPr="003C1C4B" w:rsidSect="0042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5CC"/>
    <w:rsid w:val="00077F91"/>
    <w:rsid w:val="000B0CE2"/>
    <w:rsid w:val="00114A6E"/>
    <w:rsid w:val="001D42A7"/>
    <w:rsid w:val="002C244F"/>
    <w:rsid w:val="00377C9D"/>
    <w:rsid w:val="003C0DA9"/>
    <w:rsid w:val="003C1C4B"/>
    <w:rsid w:val="003E3096"/>
    <w:rsid w:val="004208F4"/>
    <w:rsid w:val="004969DA"/>
    <w:rsid w:val="004B1A65"/>
    <w:rsid w:val="005563A8"/>
    <w:rsid w:val="00652602"/>
    <w:rsid w:val="006A54BA"/>
    <w:rsid w:val="006F56CB"/>
    <w:rsid w:val="007B07E9"/>
    <w:rsid w:val="0087408E"/>
    <w:rsid w:val="009631B8"/>
    <w:rsid w:val="00990509"/>
    <w:rsid w:val="009A57AC"/>
    <w:rsid w:val="009A5C6A"/>
    <w:rsid w:val="009A60E3"/>
    <w:rsid w:val="00A35AC8"/>
    <w:rsid w:val="00AB091B"/>
    <w:rsid w:val="00B76E5D"/>
    <w:rsid w:val="00C66C42"/>
    <w:rsid w:val="00C87AF2"/>
    <w:rsid w:val="00D5520C"/>
    <w:rsid w:val="00E90306"/>
    <w:rsid w:val="00EA4A7E"/>
    <w:rsid w:val="00ED390E"/>
    <w:rsid w:val="00FA3F7B"/>
    <w:rsid w:val="00FC0378"/>
    <w:rsid w:val="00FC632B"/>
    <w:rsid w:val="00FE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632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63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0378"/>
    <w:pPr>
      <w:spacing w:before="100" w:beforeAutospacing="1" w:after="100" w:afterAutospacing="1"/>
    </w:pPr>
    <w:rPr>
      <w:lang w:val="hu-HU" w:eastAsia="hu-HU"/>
    </w:rPr>
  </w:style>
  <w:style w:type="table" w:styleId="TableGrid">
    <w:name w:val="Table Grid"/>
    <w:basedOn w:val="TableNormal"/>
    <w:uiPriority w:val="59"/>
    <w:rsid w:val="003C1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563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3A8"/>
    <w:rPr>
      <w:rFonts w:ascii="Tahoma" w:eastAsia="Times New Roman" w:hAnsi="Tahoma" w:cs="Tahoma"/>
      <w:sz w:val="16"/>
      <w:szCs w:val="16"/>
      <w:lang w:val="sk-SK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660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21</cp:revision>
  <dcterms:created xsi:type="dcterms:W3CDTF">2020-05-06T08:16:00Z</dcterms:created>
  <dcterms:modified xsi:type="dcterms:W3CDTF">2020-05-12T08:36:00Z</dcterms:modified>
</cp:coreProperties>
</file>